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61"/>
        <w:tblpPr w:leftFromText="180" w:rightFromText="180" w:vertAnchor="page" w:horzAnchor="margin" w:tblpXSpec="center" w:tblpY="1625"/>
        <w:bidiVisual/>
        <w:tblW w:w="14375" w:type="dxa"/>
        <w:tblLayout w:type="fixed"/>
        <w:tblLook w:val="04A0" w:firstRow="1" w:lastRow="0" w:firstColumn="1" w:lastColumn="0" w:noHBand="0" w:noVBand="1"/>
      </w:tblPr>
      <w:tblGrid>
        <w:gridCol w:w="842"/>
        <w:gridCol w:w="1477"/>
        <w:gridCol w:w="616"/>
        <w:gridCol w:w="2807"/>
        <w:gridCol w:w="1120"/>
        <w:gridCol w:w="271"/>
        <w:gridCol w:w="2706"/>
        <w:gridCol w:w="850"/>
        <w:gridCol w:w="1024"/>
        <w:gridCol w:w="1271"/>
        <w:gridCol w:w="1391"/>
      </w:tblGrid>
      <w:tr w:rsidR="00672475" w:rsidTr="00841D31">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C00000"/>
            <w:vAlign w:val="center"/>
          </w:tcPr>
          <w:p w:rsidR="00672475" w:rsidRPr="00F00797" w:rsidRDefault="00F00797" w:rsidP="00F00797">
            <w:pPr>
              <w:jc w:val="center"/>
              <w:rPr>
                <w:rFonts w:cs="B Titr"/>
                <w:sz w:val="32"/>
                <w:szCs w:val="32"/>
                <w:rtl/>
              </w:rPr>
            </w:pPr>
            <w:r w:rsidRPr="00F00797">
              <w:rPr>
                <w:rFonts w:cs="B Roya" w:hint="cs"/>
                <w:sz w:val="28"/>
                <w:szCs w:val="28"/>
                <w:rtl/>
              </w:rPr>
              <w:t>طرح درس‌های پیشنهادی کتاب</w:t>
            </w:r>
            <w:r w:rsidRPr="00F00797">
              <w:rPr>
                <w:rFonts w:cs="B Titr" w:hint="cs"/>
                <w:sz w:val="28"/>
                <w:szCs w:val="28"/>
                <w:rtl/>
              </w:rPr>
              <w:t xml:space="preserve"> </w:t>
            </w:r>
            <w:r>
              <w:rPr>
                <w:rFonts w:cs="B Titr" w:hint="cs"/>
                <w:sz w:val="32"/>
                <w:szCs w:val="32"/>
                <w:rtl/>
              </w:rPr>
              <w:t>«</w:t>
            </w:r>
            <w:r w:rsidRPr="00F00797">
              <w:rPr>
                <w:rFonts w:cs="B Titr" w:hint="cs"/>
                <w:sz w:val="32"/>
                <w:szCs w:val="32"/>
                <w:rtl/>
              </w:rPr>
              <w:t>ترس</w:t>
            </w:r>
            <w:r w:rsidR="00B259D9">
              <w:rPr>
                <w:rFonts w:cs="B Titr" w:hint="cs"/>
                <w:sz w:val="32"/>
                <w:szCs w:val="32"/>
                <w:rtl/>
              </w:rPr>
              <w:t>،</w:t>
            </w:r>
            <w:bookmarkStart w:id="0" w:name="_GoBack"/>
            <w:bookmarkEnd w:id="0"/>
            <w:r w:rsidRPr="00F00797">
              <w:rPr>
                <w:rFonts w:cs="B Titr" w:hint="cs"/>
                <w:sz w:val="32"/>
                <w:szCs w:val="32"/>
                <w:rtl/>
              </w:rPr>
              <w:t xml:space="preserve"> زشت و زیبا</w:t>
            </w:r>
            <w:r>
              <w:rPr>
                <w:rFonts w:cs="B Titr" w:hint="cs"/>
                <w:sz w:val="32"/>
                <w:szCs w:val="32"/>
                <w:rtl/>
              </w:rPr>
              <w:t>»</w:t>
            </w:r>
          </w:p>
        </w:tc>
      </w:tr>
      <w:tr w:rsidR="00F00797" w:rsidTr="004E532A">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319" w:type="dxa"/>
            <w:gridSpan w:val="2"/>
            <w:shd w:val="clear" w:color="auto" w:fill="F20000"/>
            <w:vAlign w:val="center"/>
          </w:tcPr>
          <w:p w:rsidR="00F00797" w:rsidRPr="00F00797" w:rsidRDefault="00F00797" w:rsidP="004E532A">
            <w:pPr>
              <w:jc w:val="lowKashida"/>
              <w:rPr>
                <w:rFonts w:cs="B Roya"/>
                <w:color w:val="FFFFFF" w:themeColor="background1"/>
                <w:sz w:val="28"/>
                <w:szCs w:val="28"/>
                <w:rtl/>
              </w:rPr>
            </w:pPr>
            <w:r w:rsidRPr="00F00797">
              <w:rPr>
                <w:rFonts w:cs="B Roya" w:hint="cs"/>
                <w:color w:val="FFFFFF" w:themeColor="background1"/>
                <w:sz w:val="28"/>
                <w:szCs w:val="28"/>
                <w:rtl/>
              </w:rPr>
              <w:t>نام و شماره درس</w:t>
            </w:r>
          </w:p>
        </w:tc>
        <w:tc>
          <w:tcPr>
            <w:tcW w:w="3423" w:type="dxa"/>
            <w:gridSpan w:val="2"/>
            <w:shd w:val="clear" w:color="auto" w:fill="F20000"/>
            <w:vAlign w:val="center"/>
          </w:tcPr>
          <w:p w:rsidR="00F00797" w:rsidRPr="00CE00AE" w:rsidRDefault="00CE00AE"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sidRPr="00CE00AE">
              <w:rPr>
                <w:rFonts w:cs="B Roya" w:hint="cs"/>
                <w:b/>
                <w:bCs/>
                <w:color w:val="FFFF00"/>
                <w:sz w:val="28"/>
                <w:szCs w:val="28"/>
                <w:rtl/>
              </w:rPr>
              <w:t xml:space="preserve">0 </w:t>
            </w:r>
            <w:r w:rsidRPr="00CE00AE">
              <w:rPr>
                <w:rFonts w:ascii="Sakkal Majalla" w:hAnsi="Sakkal Majalla" w:cs="Sakkal Majalla" w:hint="cs"/>
                <w:b/>
                <w:bCs/>
                <w:color w:val="FFFF00"/>
                <w:sz w:val="28"/>
                <w:szCs w:val="28"/>
                <w:rtl/>
              </w:rPr>
              <w:t>–</w:t>
            </w:r>
            <w:r w:rsidRPr="00CE00AE">
              <w:rPr>
                <w:rFonts w:cs="B Roya" w:hint="cs"/>
                <w:b/>
                <w:bCs/>
                <w:color w:val="FFFF00"/>
                <w:sz w:val="28"/>
                <w:szCs w:val="28"/>
                <w:rtl/>
              </w:rPr>
              <w:t xml:space="preserve"> آن چه پیش رو دارید</w:t>
            </w:r>
          </w:p>
        </w:tc>
        <w:tc>
          <w:tcPr>
            <w:tcW w:w="1391" w:type="dxa"/>
            <w:gridSpan w:val="2"/>
            <w:shd w:val="clear" w:color="auto" w:fill="F20000"/>
            <w:vAlign w:val="center"/>
          </w:tcPr>
          <w:p w:rsidR="00F00797" w:rsidRPr="00F00797" w:rsidRDefault="00F00797"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FF" w:themeColor="background1"/>
                <w:sz w:val="28"/>
                <w:szCs w:val="28"/>
                <w:rtl/>
              </w:rPr>
            </w:pPr>
            <w:r w:rsidRPr="00F00797">
              <w:rPr>
                <w:rFonts w:cs="B Roya" w:hint="cs"/>
                <w:b/>
                <w:bCs/>
                <w:color w:val="FFFFFF" w:themeColor="background1"/>
                <w:sz w:val="28"/>
                <w:szCs w:val="28"/>
                <w:rtl/>
              </w:rPr>
              <w:t>تهی</w:t>
            </w:r>
            <w:r w:rsidR="004A2CAD">
              <w:rPr>
                <w:rFonts w:cs="B Roya" w:hint="cs"/>
                <w:b/>
                <w:bCs/>
                <w:color w:val="FFFFFF" w:themeColor="background1"/>
                <w:sz w:val="28"/>
                <w:szCs w:val="28"/>
                <w:rtl/>
              </w:rPr>
              <w:t>ّ</w:t>
            </w:r>
            <w:r w:rsidRPr="00F00797">
              <w:rPr>
                <w:rFonts w:cs="B Roya" w:hint="cs"/>
                <w:b/>
                <w:bCs/>
                <w:color w:val="FFFFFF" w:themeColor="background1"/>
                <w:sz w:val="28"/>
                <w:szCs w:val="28"/>
                <w:rtl/>
              </w:rPr>
              <w:t>ه‌کنند</w:t>
            </w:r>
            <w:r w:rsidR="00CE00AE">
              <w:rPr>
                <w:rFonts w:cs="B Roya" w:hint="cs"/>
                <w:b/>
                <w:bCs/>
                <w:color w:val="FFFFFF" w:themeColor="background1"/>
                <w:sz w:val="28"/>
                <w:szCs w:val="28"/>
                <w:rtl/>
              </w:rPr>
              <w:t>ه</w:t>
            </w:r>
          </w:p>
        </w:tc>
        <w:tc>
          <w:tcPr>
            <w:tcW w:w="4580" w:type="dxa"/>
            <w:gridSpan w:val="3"/>
            <w:shd w:val="clear" w:color="auto" w:fill="F20000"/>
            <w:vAlign w:val="center"/>
          </w:tcPr>
          <w:p w:rsidR="00F00797" w:rsidRPr="00CE00AE" w:rsidRDefault="00CE00AE"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sidRPr="00CE00AE">
              <w:rPr>
                <w:rFonts w:cs="B Roya" w:hint="cs"/>
                <w:b/>
                <w:bCs/>
                <w:color w:val="FFFF00"/>
                <w:sz w:val="28"/>
                <w:szCs w:val="28"/>
                <w:rtl/>
              </w:rPr>
              <w:t>پیشنهاد نگارنده</w:t>
            </w:r>
          </w:p>
        </w:tc>
        <w:tc>
          <w:tcPr>
            <w:tcW w:w="1271" w:type="dxa"/>
            <w:shd w:val="clear" w:color="auto" w:fill="F20000"/>
            <w:vAlign w:val="center"/>
          </w:tcPr>
          <w:p w:rsidR="00F00797" w:rsidRPr="00F00797" w:rsidRDefault="00F00797"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FF" w:themeColor="background1"/>
                <w:sz w:val="28"/>
                <w:szCs w:val="28"/>
                <w:rtl/>
              </w:rPr>
            </w:pPr>
            <w:r w:rsidRPr="00F00797">
              <w:rPr>
                <w:rFonts w:cs="B Roya" w:hint="cs"/>
                <w:b/>
                <w:bCs/>
                <w:color w:val="FFFFFF" w:themeColor="background1"/>
                <w:sz w:val="28"/>
                <w:szCs w:val="28"/>
                <w:rtl/>
              </w:rPr>
              <w:t>تاریخ تولید</w:t>
            </w:r>
          </w:p>
        </w:tc>
        <w:tc>
          <w:tcPr>
            <w:tcW w:w="1391" w:type="dxa"/>
            <w:shd w:val="clear" w:color="auto" w:fill="F20000"/>
            <w:vAlign w:val="center"/>
          </w:tcPr>
          <w:p w:rsidR="00F00797" w:rsidRPr="00CE00AE" w:rsidRDefault="00B259D9"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Pr>
                <w:rFonts w:cs="B Roya" w:hint="cs"/>
                <w:b/>
                <w:bCs/>
                <w:color w:val="FFFF00"/>
                <w:sz w:val="28"/>
                <w:szCs w:val="28"/>
                <w:rtl/>
              </w:rPr>
              <w:t>فروردین 96</w:t>
            </w:r>
          </w:p>
        </w:tc>
      </w:tr>
      <w:tr w:rsidR="00672475" w:rsidTr="00841D31">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auto"/>
          </w:tcPr>
          <w:p w:rsidR="00672475" w:rsidRPr="00672475" w:rsidRDefault="00672475" w:rsidP="00DA092E">
            <w:pPr>
              <w:rPr>
                <w:sz w:val="4"/>
                <w:szCs w:val="4"/>
                <w:u w:val="single"/>
                <w:rtl/>
              </w:rPr>
            </w:pPr>
          </w:p>
        </w:tc>
      </w:tr>
      <w:tr w:rsidR="00F00797"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gridSpan w:val="2"/>
            <w:shd w:val="clear" w:color="auto" w:fill="538135" w:themeFill="accent6" w:themeFillShade="BF"/>
            <w:vAlign w:val="center"/>
          </w:tcPr>
          <w:p w:rsidR="00F00797" w:rsidRPr="00F00797" w:rsidRDefault="00F00797" w:rsidP="00F00797">
            <w:pPr>
              <w:jc w:val="lowKashida"/>
              <w:rPr>
                <w:rFonts w:cs="B Roya"/>
                <w:color w:val="FFFFFF" w:themeColor="background1"/>
                <w:sz w:val="28"/>
                <w:szCs w:val="28"/>
                <w:rtl/>
              </w:rPr>
            </w:pPr>
            <w:r>
              <w:rPr>
                <w:rFonts w:cs="B Roya" w:hint="cs"/>
                <w:color w:val="FFFFFF" w:themeColor="background1"/>
                <w:sz w:val="28"/>
                <w:szCs w:val="28"/>
                <w:rtl/>
              </w:rPr>
              <w:t>هدف کل</w:t>
            </w:r>
            <w:r w:rsidR="00421A05">
              <w:rPr>
                <w:rFonts w:cs="B Roya" w:hint="cs"/>
                <w:color w:val="FFFFFF" w:themeColor="background1"/>
                <w:sz w:val="28"/>
                <w:szCs w:val="28"/>
                <w:rtl/>
              </w:rPr>
              <w:t>ّ</w:t>
            </w:r>
            <w:r>
              <w:rPr>
                <w:rFonts w:cs="B Roya" w:hint="cs"/>
                <w:color w:val="FFFFFF" w:themeColor="background1"/>
                <w:sz w:val="28"/>
                <w:szCs w:val="28"/>
                <w:rtl/>
              </w:rPr>
              <w:t>ی درس</w:t>
            </w:r>
          </w:p>
        </w:tc>
        <w:tc>
          <w:tcPr>
            <w:tcW w:w="12056" w:type="dxa"/>
            <w:gridSpan w:val="9"/>
            <w:shd w:val="clear" w:color="auto" w:fill="538135" w:themeFill="accent6" w:themeFillShade="BF"/>
          </w:tcPr>
          <w:p w:rsidR="00F00797" w:rsidRPr="004E532A" w:rsidRDefault="00421A05" w:rsidP="004E532A">
            <w:pPr>
              <w:jc w:val="lowKashida"/>
              <w:cnfStyle w:val="000000100000" w:firstRow="0" w:lastRow="0" w:firstColumn="0" w:lastColumn="0" w:oddVBand="0" w:evenVBand="0" w:oddHBand="1" w:evenHBand="0" w:firstRowFirstColumn="0" w:firstRowLastColumn="0" w:lastRowFirstColumn="0" w:lastRowLastColumn="0"/>
              <w:rPr>
                <w:rFonts w:cs="B Roya"/>
                <w:b/>
                <w:bCs/>
                <w:color w:val="FFFF00"/>
                <w:sz w:val="28"/>
                <w:szCs w:val="28"/>
                <w:rtl/>
              </w:rPr>
            </w:pPr>
            <w:r>
              <w:rPr>
                <w:rFonts w:cs="B Roya" w:hint="cs"/>
                <w:b/>
                <w:bCs/>
                <w:color w:val="FFFF00"/>
                <w:sz w:val="28"/>
                <w:szCs w:val="28"/>
                <w:rtl/>
              </w:rPr>
              <w:t xml:space="preserve">معرفی اجمالی کلاس و درک اهمیت نسبی آن و جذب </w:t>
            </w:r>
            <w:r w:rsidR="004E532A">
              <w:rPr>
                <w:rFonts w:cs="B Roya" w:hint="cs"/>
                <w:b/>
                <w:bCs/>
                <w:color w:val="FFFF00"/>
                <w:sz w:val="28"/>
                <w:szCs w:val="28"/>
                <w:rtl/>
              </w:rPr>
              <w:t>فراگیران</w:t>
            </w:r>
            <w:r>
              <w:rPr>
                <w:rFonts w:cs="B Roya" w:hint="cs"/>
                <w:b/>
                <w:bCs/>
                <w:color w:val="FFFF00"/>
                <w:sz w:val="28"/>
                <w:szCs w:val="28"/>
                <w:rtl/>
              </w:rPr>
              <w:t xml:space="preserve"> به موضوع</w:t>
            </w:r>
          </w:p>
        </w:tc>
      </w:tr>
      <w:tr w:rsidR="004A2CAD" w:rsidTr="00841D31">
        <w:trPr>
          <w:trHeight w:val="20"/>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FFFFFF" w:themeFill="background1"/>
            <w:vAlign w:val="center"/>
          </w:tcPr>
          <w:p w:rsidR="004A2CAD" w:rsidRPr="004A2CAD" w:rsidRDefault="004A2CAD" w:rsidP="00F00797">
            <w:pPr>
              <w:rPr>
                <w:rFonts w:cs="B Roya"/>
                <w:b w:val="0"/>
                <w:bCs w:val="0"/>
                <w:color w:val="FFFFFF" w:themeColor="background1"/>
                <w:sz w:val="6"/>
                <w:szCs w:val="6"/>
                <w:rtl/>
              </w:rPr>
            </w:pPr>
          </w:p>
        </w:tc>
      </w:tr>
      <w:tr w:rsidR="00973C6B"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75" w:type="dxa"/>
            <w:gridSpan w:val="11"/>
            <w:shd w:val="clear" w:color="auto" w:fill="B4C6E7" w:themeFill="accent5" w:themeFillTint="66"/>
            <w:vAlign w:val="center"/>
          </w:tcPr>
          <w:p w:rsidR="00973C6B" w:rsidRPr="004A2CAD" w:rsidRDefault="00973C6B" w:rsidP="004A2CAD">
            <w:pPr>
              <w:jc w:val="center"/>
              <w:rPr>
                <w:rtl/>
              </w:rPr>
            </w:pPr>
            <w:r w:rsidRPr="004A2CAD">
              <w:rPr>
                <w:rFonts w:cs="B Titr" w:hint="cs"/>
                <w:sz w:val="32"/>
                <w:szCs w:val="32"/>
                <w:rtl/>
              </w:rPr>
              <w:t>بدنه طرح درس</w:t>
            </w: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shd w:val="clear" w:color="auto" w:fill="DEEAF6" w:themeFill="accent1" w:themeFillTint="33"/>
            <w:vAlign w:val="center"/>
          </w:tcPr>
          <w:p w:rsidR="00973C6B" w:rsidRPr="004A2CAD" w:rsidRDefault="00973C6B" w:rsidP="00DA092E">
            <w:pPr>
              <w:jc w:val="center"/>
              <w:rPr>
                <w:rFonts w:cs="B Yagut"/>
                <w:b w:val="0"/>
                <w:bCs w:val="0"/>
                <w:sz w:val="32"/>
                <w:szCs w:val="32"/>
                <w:rtl/>
              </w:rPr>
            </w:pPr>
            <w:r w:rsidRPr="004A2CAD">
              <w:rPr>
                <w:rFonts w:cs="B Yagut" w:hint="cs"/>
                <w:b w:val="0"/>
                <w:bCs w:val="0"/>
                <w:sz w:val="32"/>
                <w:szCs w:val="32"/>
                <w:rtl/>
              </w:rPr>
              <w:t>ردیف</w:t>
            </w:r>
          </w:p>
        </w:tc>
        <w:tc>
          <w:tcPr>
            <w:tcW w:w="2093"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مرحله</w:t>
            </w:r>
          </w:p>
        </w:tc>
        <w:tc>
          <w:tcPr>
            <w:tcW w:w="3927"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محتوا</w:t>
            </w:r>
          </w:p>
        </w:tc>
        <w:tc>
          <w:tcPr>
            <w:tcW w:w="2977" w:type="dxa"/>
            <w:gridSpan w:val="2"/>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روش ارائه</w:t>
            </w:r>
          </w:p>
        </w:tc>
        <w:tc>
          <w:tcPr>
            <w:tcW w:w="850" w:type="dxa"/>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زمان</w:t>
            </w:r>
          </w:p>
        </w:tc>
        <w:tc>
          <w:tcPr>
            <w:tcW w:w="3686" w:type="dxa"/>
            <w:gridSpan w:val="3"/>
            <w:shd w:val="clear" w:color="auto" w:fill="DEEAF6" w:themeFill="accent1" w:themeFillTint="33"/>
            <w:vAlign w:val="center"/>
          </w:tcPr>
          <w:p w:rsidR="00973C6B" w:rsidRPr="004A2CAD" w:rsidRDefault="00973C6B" w:rsidP="00DA092E">
            <w:pPr>
              <w:jc w:val="center"/>
              <w:cnfStyle w:val="000000000000" w:firstRow="0" w:lastRow="0" w:firstColumn="0" w:lastColumn="0" w:oddVBand="0" w:evenVBand="0" w:oddHBand="0" w:evenHBand="0" w:firstRowFirstColumn="0" w:firstRowLastColumn="0" w:lastRowFirstColumn="0" w:lastRowLastColumn="0"/>
              <w:rPr>
                <w:rFonts w:cs="B Yagut"/>
                <w:b/>
                <w:bCs/>
                <w:sz w:val="32"/>
                <w:szCs w:val="32"/>
                <w:rtl/>
              </w:rPr>
            </w:pPr>
            <w:r w:rsidRPr="004A2CAD">
              <w:rPr>
                <w:rFonts w:cs="B Yagut" w:hint="cs"/>
                <w:b/>
                <w:bCs/>
                <w:sz w:val="32"/>
                <w:szCs w:val="32"/>
                <w:rtl/>
              </w:rPr>
              <w:t>ملاحظات</w:t>
            </w:r>
          </w:p>
        </w:tc>
      </w:tr>
      <w:tr w:rsidR="004A2CAD"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973C6B" w:rsidRPr="00973C6B" w:rsidRDefault="00973C6B" w:rsidP="00DA092E">
            <w:pPr>
              <w:jc w:val="center"/>
              <w:rPr>
                <w:rtl/>
              </w:rPr>
            </w:pPr>
            <w:r w:rsidRPr="00973C6B">
              <w:rPr>
                <w:rFonts w:hint="cs"/>
                <w:rtl/>
              </w:rPr>
              <w:t>1</w:t>
            </w:r>
          </w:p>
        </w:tc>
        <w:tc>
          <w:tcPr>
            <w:tcW w:w="2093" w:type="dxa"/>
            <w:gridSpan w:val="2"/>
            <w:shd w:val="clear" w:color="auto" w:fill="FFFFFF" w:themeFill="background1"/>
          </w:tcPr>
          <w:p w:rsidR="00973C6B" w:rsidRPr="00FB6E3A" w:rsidRDefault="004A2CAD"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شروع خوب درس</w:t>
            </w:r>
          </w:p>
        </w:tc>
        <w:tc>
          <w:tcPr>
            <w:tcW w:w="3927" w:type="dxa"/>
            <w:gridSpan w:val="2"/>
            <w:shd w:val="clear" w:color="auto" w:fill="FFFFFF" w:themeFill="background1"/>
          </w:tcPr>
          <w:p w:rsidR="00421A05"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خواندن موضوعات پیشنهادی کتاب در مورد آن چه از آن ترسیده می‌شود.</w:t>
            </w:r>
          </w:p>
          <w:p w:rsidR="00421A05"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p>
          <w:p w:rsidR="00973C6B"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پخش برگه از چه و که می‌ترسید؟</w:t>
            </w:r>
            <w:r w:rsidR="00EE2968">
              <w:rPr>
                <w:rFonts w:hint="cs"/>
                <w:rtl/>
              </w:rPr>
              <w:t xml:space="preserve"> </w:t>
            </w:r>
          </w:p>
          <w:p w:rsidR="005F6D49" w:rsidRDefault="005F6D49" w:rsidP="005F6D49">
            <w:pPr>
              <w:jc w:val="lowKashida"/>
              <w:cnfStyle w:val="000000100000" w:firstRow="0" w:lastRow="0" w:firstColumn="0" w:lastColumn="0" w:oddVBand="0" w:evenVBand="0" w:oddHBand="1" w:evenHBand="0" w:firstRowFirstColumn="0" w:firstRowLastColumn="0" w:lastRowFirstColumn="0" w:lastRowLastColumn="0"/>
              <w:rPr>
                <w:rtl/>
              </w:rPr>
            </w:pPr>
          </w:p>
          <w:p w:rsidR="005F6D49" w:rsidRDefault="005F6D49" w:rsidP="005F6D49">
            <w:pPr>
              <w:jc w:val="lowKashida"/>
              <w:cnfStyle w:val="000000100000" w:firstRow="0" w:lastRow="0" w:firstColumn="0" w:lastColumn="0" w:oddVBand="0" w:evenVBand="0" w:oddHBand="1" w:evenHBand="0" w:firstRowFirstColumn="0" w:firstRowLastColumn="0" w:lastRowFirstColumn="0" w:lastRowLastColumn="0"/>
              <w:rPr>
                <w:rtl/>
              </w:rPr>
            </w:pPr>
          </w:p>
          <w:p w:rsidR="005F6D49" w:rsidRDefault="005F6D49" w:rsidP="005F6D49">
            <w:pPr>
              <w:jc w:val="lowKashida"/>
              <w:cnfStyle w:val="000000100000" w:firstRow="0" w:lastRow="0" w:firstColumn="0" w:lastColumn="0" w:oddVBand="0" w:evenVBand="0" w:oddHBand="1" w:evenHBand="0" w:firstRowFirstColumn="0" w:firstRowLastColumn="0" w:lastRowFirstColumn="0" w:lastRowLastColumn="0"/>
              <w:rPr>
                <w:rtl/>
              </w:rPr>
            </w:pPr>
          </w:p>
          <w:p w:rsidR="005F6D49" w:rsidRPr="00FB6E3A" w:rsidRDefault="005F6D49" w:rsidP="005F6D49">
            <w:pPr>
              <w:jc w:val="lowKashida"/>
              <w:cnfStyle w:val="000000100000" w:firstRow="0" w:lastRow="0" w:firstColumn="0" w:lastColumn="0" w:oddVBand="0" w:evenVBand="0" w:oddHBand="1" w:evenHBand="0" w:firstRowFirstColumn="0" w:firstRowLastColumn="0" w:lastRowFirstColumn="0" w:lastRowLastColumn="0"/>
              <w:rPr>
                <w:rtl/>
              </w:rPr>
            </w:pPr>
          </w:p>
        </w:tc>
        <w:tc>
          <w:tcPr>
            <w:tcW w:w="2977" w:type="dxa"/>
            <w:gridSpan w:val="2"/>
            <w:shd w:val="clear" w:color="auto" w:fill="FFFFFF" w:themeFill="background1"/>
          </w:tcPr>
          <w:p w:rsidR="00973C6B"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خواندن</w:t>
            </w:r>
          </w:p>
          <w:p w:rsidR="00421A05"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p>
          <w:p w:rsidR="00421A05"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p>
          <w:p w:rsidR="00421A05" w:rsidRPr="00FB6E3A" w:rsidRDefault="00421A05" w:rsidP="00421A05">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پر شدن در کلاس  </w:t>
            </w:r>
          </w:p>
        </w:tc>
        <w:tc>
          <w:tcPr>
            <w:tcW w:w="850" w:type="dxa"/>
            <w:shd w:val="clear" w:color="auto" w:fill="FFFFFF" w:themeFill="background1"/>
          </w:tcPr>
          <w:p w:rsidR="00973C6B" w:rsidRDefault="00B259D9" w:rsidP="00B259D9">
            <w:pPr>
              <w:tabs>
                <w:tab w:val="center" w:pos="317"/>
              </w:tabs>
              <w:cnfStyle w:val="000000100000" w:firstRow="0" w:lastRow="0" w:firstColumn="0" w:lastColumn="0" w:oddVBand="0" w:evenVBand="0" w:oddHBand="1" w:evenHBand="0" w:firstRowFirstColumn="0" w:firstRowLastColumn="0" w:lastRowFirstColumn="0" w:lastRowLastColumn="0"/>
              <w:rPr>
                <w:rtl/>
              </w:rPr>
            </w:pPr>
            <w:r>
              <w:rPr>
                <w:rtl/>
              </w:rPr>
              <w:tab/>
            </w:r>
            <w:r w:rsidR="00087E6E">
              <w:rPr>
                <w:rFonts w:hint="cs"/>
                <w:rtl/>
              </w:rPr>
              <w:t>10</w:t>
            </w:r>
          </w:p>
          <w:p w:rsidR="00421A05" w:rsidRDefault="00421A05" w:rsidP="005F6D49">
            <w:pPr>
              <w:jc w:val="center"/>
              <w:cnfStyle w:val="000000100000" w:firstRow="0" w:lastRow="0" w:firstColumn="0" w:lastColumn="0" w:oddVBand="0" w:evenVBand="0" w:oddHBand="1" w:evenHBand="0" w:firstRowFirstColumn="0" w:firstRowLastColumn="0" w:lastRowFirstColumn="0" w:lastRowLastColumn="0"/>
              <w:rPr>
                <w:rtl/>
              </w:rPr>
            </w:pPr>
          </w:p>
          <w:p w:rsidR="00421A05" w:rsidRDefault="00421A05" w:rsidP="005F6D49">
            <w:pPr>
              <w:jc w:val="center"/>
              <w:cnfStyle w:val="000000100000" w:firstRow="0" w:lastRow="0" w:firstColumn="0" w:lastColumn="0" w:oddVBand="0" w:evenVBand="0" w:oddHBand="1" w:evenHBand="0" w:firstRowFirstColumn="0" w:firstRowLastColumn="0" w:lastRowFirstColumn="0" w:lastRowLastColumn="0"/>
              <w:rPr>
                <w:rtl/>
              </w:rPr>
            </w:pPr>
          </w:p>
          <w:p w:rsidR="00421A05" w:rsidRPr="00FB6E3A" w:rsidRDefault="00087E6E" w:rsidP="005F6D49">
            <w:pPr>
              <w:jc w:val="center"/>
              <w:cnfStyle w:val="000000100000" w:firstRow="0" w:lastRow="0" w:firstColumn="0" w:lastColumn="0" w:oddVBand="0" w:evenVBand="0" w:oddHBand="1" w:evenHBand="0" w:firstRowFirstColumn="0" w:firstRowLastColumn="0" w:lastRowFirstColumn="0" w:lastRowLastColumn="0"/>
              <w:rPr>
                <w:rtl/>
              </w:rPr>
            </w:pPr>
            <w:r>
              <w:rPr>
                <w:rFonts w:hint="cs"/>
                <w:rtl/>
              </w:rPr>
              <w:t xml:space="preserve"> </w:t>
            </w:r>
          </w:p>
        </w:tc>
        <w:tc>
          <w:tcPr>
            <w:tcW w:w="3686" w:type="dxa"/>
            <w:gridSpan w:val="3"/>
            <w:shd w:val="clear" w:color="auto" w:fill="FFFFFF" w:themeFill="background1"/>
          </w:tcPr>
          <w:p w:rsidR="00973C6B" w:rsidRDefault="00973C6B" w:rsidP="005F6D49">
            <w:pPr>
              <w:jc w:val="lowKashida"/>
              <w:cnfStyle w:val="000000100000" w:firstRow="0" w:lastRow="0" w:firstColumn="0" w:lastColumn="0" w:oddVBand="0" w:evenVBand="0" w:oddHBand="1" w:evenHBand="0" w:firstRowFirstColumn="0" w:firstRowLastColumn="0" w:lastRowFirstColumn="0" w:lastRowLastColumn="0"/>
              <w:rPr>
                <w:rtl/>
              </w:rPr>
            </w:pPr>
          </w:p>
          <w:p w:rsidR="00421A05"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p>
          <w:p w:rsidR="00421A05"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p>
          <w:p w:rsidR="00EE2968" w:rsidRDefault="00EE2968"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در صورت صلاحدید معلم.</w:t>
            </w:r>
          </w:p>
          <w:p w:rsidR="00421A05" w:rsidRPr="00FB6E3A" w:rsidRDefault="00421A05"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سعی شود فضا به شوخی و هزل کشیده نشود و در کمال سکوت برگه پر شود. برگه بدون اسم بوده توسط معلم جمع‌آوری و دقیقا بیرون کلاس تحلیل می</w:t>
            </w:r>
            <w:r w:rsidR="00B259D9">
              <w:rPr>
                <w:rFonts w:hint="cs"/>
                <w:rtl/>
              </w:rPr>
              <w:t>‌</w:t>
            </w:r>
            <w:r>
              <w:rPr>
                <w:rFonts w:hint="cs"/>
                <w:rtl/>
              </w:rPr>
              <w:t>شود که چه میزان ترس زشت و چه میزان ترس طبیعی و چه میزان ترس زیبا دارد.</w:t>
            </w: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vAlign w:val="center"/>
          </w:tcPr>
          <w:p w:rsidR="00B7174A" w:rsidRPr="00973C6B" w:rsidRDefault="00B7174A" w:rsidP="00DA092E">
            <w:pPr>
              <w:jc w:val="center"/>
              <w:rPr>
                <w:rtl/>
              </w:rPr>
            </w:pPr>
            <w:r>
              <w:rPr>
                <w:rFonts w:hint="cs"/>
                <w:rtl/>
              </w:rPr>
              <w:t>2</w:t>
            </w:r>
          </w:p>
        </w:tc>
        <w:tc>
          <w:tcPr>
            <w:tcW w:w="2093" w:type="dxa"/>
            <w:gridSpan w:val="2"/>
          </w:tcPr>
          <w:p w:rsidR="00B7174A" w:rsidRPr="00FB6E3A" w:rsidRDefault="000413B8" w:rsidP="000413B8">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اهمیت درس و تحریک فراگیران</w:t>
            </w:r>
            <w:r w:rsidR="00087E6E">
              <w:rPr>
                <w:rFonts w:hint="cs"/>
                <w:rtl/>
              </w:rPr>
              <w:t xml:space="preserve"> به آن</w:t>
            </w:r>
          </w:p>
        </w:tc>
        <w:tc>
          <w:tcPr>
            <w:tcW w:w="3927" w:type="dxa"/>
            <w:gridSpan w:val="2"/>
          </w:tcPr>
          <w:p w:rsidR="00B7174A"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موضوع مهم‌ترین جنگ جهانی</w:t>
            </w: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اهمیت سبک زندگی برای زندگی</w:t>
            </w: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سبک مردن ما بخشی از سبک زندگی ماست</w:t>
            </w:r>
          </w:p>
          <w:p w:rsidR="005F6D49" w:rsidRDefault="005F6D49"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p>
          <w:p w:rsidR="005F6D49" w:rsidRPr="00FB6E3A" w:rsidRDefault="005F6D49" w:rsidP="00841D31">
            <w:pPr>
              <w:jc w:val="lowKashida"/>
              <w:cnfStyle w:val="000000000000" w:firstRow="0" w:lastRow="0" w:firstColumn="0" w:lastColumn="0" w:oddVBand="0" w:evenVBand="0" w:oddHBand="0" w:evenHBand="0" w:firstRowFirstColumn="0" w:firstRowLastColumn="0" w:lastRowFirstColumn="0" w:lastRowLastColumn="0"/>
              <w:rPr>
                <w:rtl/>
              </w:rPr>
            </w:pPr>
          </w:p>
        </w:tc>
        <w:tc>
          <w:tcPr>
            <w:tcW w:w="2977" w:type="dxa"/>
            <w:gridSpan w:val="2"/>
          </w:tcPr>
          <w:p w:rsidR="00B7174A" w:rsidRDefault="00087E6E"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جملات مهم روی تخته یا پاورپوینت نمایش داده شود.</w:t>
            </w: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این مطلب در کلاس توسط برخی فراگیران معنا شود.</w:t>
            </w: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Pr="00FB6E3A" w:rsidRDefault="000413B8" w:rsidP="00841D31">
            <w:pPr>
              <w:jc w:val="lowKashida"/>
              <w:cnfStyle w:val="000000000000" w:firstRow="0" w:lastRow="0" w:firstColumn="0" w:lastColumn="0" w:oddVBand="0" w:evenVBand="0" w:oddHBand="0" w:evenHBand="0" w:firstRowFirstColumn="0" w:firstRowLastColumn="0" w:lastRowFirstColumn="0" w:lastRowLastColumn="0"/>
              <w:rPr>
                <w:rtl/>
              </w:rPr>
            </w:pPr>
          </w:p>
        </w:tc>
        <w:tc>
          <w:tcPr>
            <w:tcW w:w="850" w:type="dxa"/>
          </w:tcPr>
          <w:p w:rsidR="00B7174A" w:rsidRPr="00FB6E3A" w:rsidRDefault="00841D31" w:rsidP="005F6D49">
            <w:pPr>
              <w:jc w:val="center"/>
              <w:cnfStyle w:val="000000000000" w:firstRow="0" w:lastRow="0" w:firstColumn="0" w:lastColumn="0" w:oddVBand="0" w:evenVBand="0" w:oddHBand="0" w:evenHBand="0" w:firstRowFirstColumn="0" w:firstRowLastColumn="0" w:lastRowFirstColumn="0" w:lastRowLastColumn="0"/>
              <w:rPr>
                <w:rtl/>
              </w:rPr>
            </w:pPr>
            <w:r>
              <w:rPr>
                <w:rFonts w:hint="cs"/>
                <w:rtl/>
              </w:rPr>
              <w:t>10 الی 15</w:t>
            </w:r>
          </w:p>
        </w:tc>
        <w:tc>
          <w:tcPr>
            <w:tcW w:w="3686" w:type="dxa"/>
            <w:gridSpan w:val="3"/>
          </w:tcPr>
          <w:p w:rsidR="00B7174A" w:rsidRDefault="00B7174A"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Default="000413B8"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413B8" w:rsidRDefault="000413B8" w:rsidP="00841D31">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این جمله دکتر شریعتی نیز می</w:t>
            </w:r>
            <w:r w:rsidR="00841D31">
              <w:rPr>
                <w:rFonts w:hint="cs"/>
                <w:rtl/>
              </w:rPr>
              <w:t>‌</w:t>
            </w:r>
            <w:r>
              <w:rPr>
                <w:rFonts w:hint="cs"/>
                <w:rtl/>
              </w:rPr>
              <w:t xml:space="preserve">شود بحث شود که خدایا تو </w:t>
            </w:r>
            <w:r w:rsidR="00841D31">
              <w:rPr>
                <w:rFonts w:hint="cs"/>
                <w:rtl/>
              </w:rPr>
              <w:t>چ</w:t>
            </w:r>
            <w:r>
              <w:rPr>
                <w:rFonts w:hint="cs"/>
                <w:rtl/>
              </w:rPr>
              <w:t>گونه زیستن را به من بیاموز من خود چگونه مردن را فر</w:t>
            </w:r>
            <w:r w:rsidR="00841D31">
              <w:rPr>
                <w:rFonts w:hint="cs"/>
                <w:rtl/>
              </w:rPr>
              <w:t>ا</w:t>
            </w:r>
            <w:r>
              <w:rPr>
                <w:rFonts w:hint="cs"/>
                <w:rtl/>
              </w:rPr>
              <w:t xml:space="preserve"> خواهم گرفت.</w:t>
            </w:r>
            <w:r w:rsidR="00841D31">
              <w:rPr>
                <w:rFonts w:hint="cs"/>
                <w:rtl/>
              </w:rPr>
              <w:t xml:space="preserve"> </w:t>
            </w:r>
          </w:p>
          <w:p w:rsidR="000413B8" w:rsidRPr="00FB6E3A" w:rsidRDefault="000413B8" w:rsidP="00841D31">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به نظر می</w:t>
            </w:r>
            <w:r w:rsidR="00841D31">
              <w:rPr>
                <w:rFonts w:hint="cs"/>
                <w:rtl/>
              </w:rPr>
              <w:t>‌</w:t>
            </w:r>
            <w:r>
              <w:rPr>
                <w:rFonts w:hint="cs"/>
                <w:rtl/>
              </w:rPr>
              <w:t>رسد بنده کامل کسی است که چگونه مردنش را هم خود خداوند تعیین کند.</w:t>
            </w:r>
          </w:p>
        </w:tc>
      </w:tr>
      <w:tr w:rsidR="00841D31"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841D31" w:rsidRDefault="00841D31" w:rsidP="00DA092E">
            <w:pPr>
              <w:jc w:val="center"/>
              <w:rPr>
                <w:rtl/>
              </w:rPr>
            </w:pPr>
            <w:r>
              <w:rPr>
                <w:rFonts w:hint="cs"/>
                <w:rtl/>
              </w:rPr>
              <w:t>3</w:t>
            </w:r>
          </w:p>
        </w:tc>
        <w:tc>
          <w:tcPr>
            <w:tcW w:w="2093" w:type="dxa"/>
            <w:gridSpan w:val="2"/>
            <w:shd w:val="clear" w:color="auto" w:fill="FFFFFF" w:themeFill="background1"/>
          </w:tcPr>
          <w:p w:rsidR="00841D31" w:rsidRDefault="00841D31" w:rsidP="000413B8">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اهمیت درس و تحریک فراگیران به آن</w:t>
            </w:r>
          </w:p>
        </w:tc>
        <w:tc>
          <w:tcPr>
            <w:tcW w:w="3927" w:type="dxa"/>
            <w:gridSpan w:val="2"/>
            <w:shd w:val="clear" w:color="auto" w:fill="FFFFFF" w:themeFill="background1"/>
          </w:tcPr>
          <w:p w:rsidR="00841D31" w:rsidRDefault="00841D31" w:rsidP="00841D31">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اشاره به بحث طرح غوغای سبک زندگی در غرب و</w:t>
            </w:r>
            <w:r w:rsidR="004E532A">
              <w:rPr>
                <w:rFonts w:hint="cs"/>
                <w:rtl/>
              </w:rPr>
              <w:t xml:space="preserve"> </w:t>
            </w:r>
            <w:r>
              <w:rPr>
                <w:rFonts w:hint="cs"/>
                <w:rtl/>
              </w:rPr>
              <w:t>مستندات سازمان‌های بین‌المللی در این موضوع</w:t>
            </w:r>
          </w:p>
        </w:tc>
        <w:tc>
          <w:tcPr>
            <w:tcW w:w="2977" w:type="dxa"/>
            <w:gridSpan w:val="2"/>
            <w:shd w:val="clear" w:color="auto" w:fill="FFFFFF" w:themeFill="background1"/>
          </w:tcPr>
          <w:p w:rsidR="00841D31" w:rsidRDefault="00841D31"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 xml:space="preserve">با این رویکرد که در دنیای غرب اهمیت این موضوع را یافته‌اند و شهروندانشان را آموزش می‌دهند تا </w:t>
            </w:r>
            <w:r>
              <w:rPr>
                <w:rFonts w:hint="cs"/>
                <w:rtl/>
              </w:rPr>
              <w:lastRenderedPageBreak/>
              <w:t>زندگی سالم‌تر و بهتری داشته باشند.</w:t>
            </w:r>
          </w:p>
        </w:tc>
        <w:tc>
          <w:tcPr>
            <w:tcW w:w="850" w:type="dxa"/>
            <w:shd w:val="clear" w:color="auto" w:fill="FFFFFF" w:themeFill="background1"/>
          </w:tcPr>
          <w:p w:rsidR="00841D31" w:rsidRDefault="00841D31" w:rsidP="005F6D49">
            <w:pPr>
              <w:jc w:val="center"/>
              <w:cnfStyle w:val="000000100000" w:firstRow="0" w:lastRow="0" w:firstColumn="0" w:lastColumn="0" w:oddVBand="0" w:evenVBand="0" w:oddHBand="1" w:evenHBand="0" w:firstRowFirstColumn="0" w:firstRowLastColumn="0" w:lastRowFirstColumn="0" w:lastRowLastColumn="0"/>
              <w:rPr>
                <w:rtl/>
              </w:rPr>
            </w:pPr>
            <w:r>
              <w:rPr>
                <w:rFonts w:hint="cs"/>
                <w:rtl/>
              </w:rPr>
              <w:lastRenderedPageBreak/>
              <w:t>5 الی 10</w:t>
            </w:r>
          </w:p>
        </w:tc>
        <w:tc>
          <w:tcPr>
            <w:tcW w:w="3686" w:type="dxa"/>
            <w:gridSpan w:val="3"/>
            <w:shd w:val="clear" w:color="auto" w:fill="FFFFFF" w:themeFill="background1"/>
          </w:tcPr>
          <w:p w:rsidR="00841D31" w:rsidRDefault="00841D31" w:rsidP="005F6D49">
            <w:pPr>
              <w:jc w:val="lowKashida"/>
              <w:cnfStyle w:val="000000100000" w:firstRow="0" w:lastRow="0" w:firstColumn="0" w:lastColumn="0" w:oddVBand="0" w:evenVBand="0" w:oddHBand="1" w:evenHBand="0" w:firstRowFirstColumn="0" w:firstRowLastColumn="0" w:lastRowFirstColumn="0" w:lastRowLastColumn="0"/>
              <w:rPr>
                <w:rtl/>
              </w:rPr>
            </w:pPr>
            <w:r>
              <w:rPr>
                <w:rFonts w:hint="cs"/>
                <w:rtl/>
              </w:rPr>
              <w:t>متاسفانه مرغ همسایه غاز است. برای بسیاری افراد غرب و غربی و کاری که آنها می</w:t>
            </w:r>
            <w:r w:rsidR="00EE2968">
              <w:rPr>
                <w:rFonts w:hint="cs"/>
                <w:rtl/>
              </w:rPr>
              <w:t>‌</w:t>
            </w:r>
            <w:r>
              <w:rPr>
                <w:rFonts w:hint="cs"/>
                <w:rtl/>
              </w:rPr>
              <w:t xml:space="preserve">کنند تقدس دارد. در این مرحله مانعی ندارد از این </w:t>
            </w:r>
            <w:r>
              <w:rPr>
                <w:rFonts w:hint="cs"/>
                <w:rtl/>
              </w:rPr>
              <w:lastRenderedPageBreak/>
              <w:t>زمینه بهره ببریم.</w:t>
            </w:r>
          </w:p>
        </w:tc>
      </w:tr>
      <w:tr w:rsidR="004A2CAD" w:rsidTr="00841D31">
        <w:tc>
          <w:tcPr>
            <w:cnfStyle w:val="001000000000" w:firstRow="0" w:lastRow="0" w:firstColumn="1" w:lastColumn="0" w:oddVBand="0" w:evenVBand="0" w:oddHBand="0" w:evenHBand="0" w:firstRowFirstColumn="0" w:firstRowLastColumn="0" w:lastRowFirstColumn="0" w:lastRowLastColumn="0"/>
            <w:tcW w:w="842" w:type="dxa"/>
            <w:shd w:val="clear" w:color="auto" w:fill="FFFFFF" w:themeFill="background1"/>
            <w:vAlign w:val="center"/>
          </w:tcPr>
          <w:p w:rsidR="00973C6B" w:rsidRPr="00973C6B" w:rsidRDefault="00841D31" w:rsidP="00DA092E">
            <w:pPr>
              <w:jc w:val="center"/>
              <w:rPr>
                <w:rtl/>
              </w:rPr>
            </w:pPr>
            <w:r>
              <w:rPr>
                <w:rFonts w:hint="cs"/>
                <w:rtl/>
              </w:rPr>
              <w:lastRenderedPageBreak/>
              <w:t>4</w:t>
            </w:r>
          </w:p>
        </w:tc>
        <w:tc>
          <w:tcPr>
            <w:tcW w:w="2093" w:type="dxa"/>
            <w:gridSpan w:val="2"/>
            <w:shd w:val="clear" w:color="auto" w:fill="FFFFFF" w:themeFill="background1"/>
          </w:tcPr>
          <w:p w:rsidR="00973C6B" w:rsidRPr="00FB6E3A" w:rsidRDefault="00087E6E"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تذکر به ملاحظات دیگر این کلاس آموزشی</w:t>
            </w:r>
          </w:p>
        </w:tc>
        <w:tc>
          <w:tcPr>
            <w:tcW w:w="3927" w:type="dxa"/>
            <w:gridSpan w:val="2"/>
            <w:shd w:val="clear" w:color="auto" w:fill="FFFFFF" w:themeFill="background1"/>
          </w:tcPr>
          <w:p w:rsidR="00973C6B" w:rsidRDefault="00087E6E"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اشاره به استفاده توامان از مبانی دینی و فنون اصلاح رفتار روانشناسی</w:t>
            </w:r>
          </w:p>
          <w:p w:rsidR="00087E6E" w:rsidRDefault="00087E6E"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87E6E" w:rsidRDefault="00087E6E"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اشاره به چگونگی ثبت و ضبط مطالب مهم درس</w:t>
            </w:r>
          </w:p>
          <w:p w:rsidR="005F6D49" w:rsidRDefault="005F6D49" w:rsidP="005F6D49">
            <w:pPr>
              <w:jc w:val="lowKashida"/>
              <w:cnfStyle w:val="000000000000" w:firstRow="0" w:lastRow="0" w:firstColumn="0" w:lastColumn="0" w:oddVBand="0" w:evenVBand="0" w:oddHBand="0" w:evenHBand="0" w:firstRowFirstColumn="0" w:firstRowLastColumn="0" w:lastRowFirstColumn="0" w:lastRowLastColumn="0"/>
              <w:rPr>
                <w:rtl/>
              </w:rPr>
            </w:pPr>
          </w:p>
          <w:p w:rsidR="005F6D49" w:rsidRDefault="005F6D49" w:rsidP="005F6D49">
            <w:pPr>
              <w:jc w:val="lowKashida"/>
              <w:cnfStyle w:val="000000000000" w:firstRow="0" w:lastRow="0" w:firstColumn="0" w:lastColumn="0" w:oddVBand="0" w:evenVBand="0" w:oddHBand="0" w:evenHBand="0" w:firstRowFirstColumn="0" w:firstRowLastColumn="0" w:lastRowFirstColumn="0" w:lastRowLastColumn="0"/>
              <w:rPr>
                <w:rtl/>
              </w:rPr>
            </w:pPr>
          </w:p>
          <w:p w:rsidR="005F6D49" w:rsidRDefault="005F6D49" w:rsidP="005F6D49">
            <w:pPr>
              <w:jc w:val="lowKashida"/>
              <w:cnfStyle w:val="000000000000" w:firstRow="0" w:lastRow="0" w:firstColumn="0" w:lastColumn="0" w:oddVBand="0" w:evenVBand="0" w:oddHBand="0" w:evenHBand="0" w:firstRowFirstColumn="0" w:firstRowLastColumn="0" w:lastRowFirstColumn="0" w:lastRowLastColumn="0"/>
              <w:rPr>
                <w:rtl/>
              </w:rPr>
            </w:pPr>
          </w:p>
          <w:p w:rsidR="005F6D49" w:rsidRDefault="005F6D49" w:rsidP="005F6D49">
            <w:pPr>
              <w:jc w:val="lowKashida"/>
              <w:cnfStyle w:val="000000000000" w:firstRow="0" w:lastRow="0" w:firstColumn="0" w:lastColumn="0" w:oddVBand="0" w:evenVBand="0" w:oddHBand="0" w:evenHBand="0" w:firstRowFirstColumn="0" w:firstRowLastColumn="0" w:lastRowFirstColumn="0" w:lastRowLastColumn="0"/>
              <w:rPr>
                <w:rtl/>
              </w:rPr>
            </w:pPr>
          </w:p>
          <w:p w:rsidR="005F6D49" w:rsidRDefault="005F6D49"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87E6E" w:rsidRPr="00FB6E3A" w:rsidRDefault="00087E6E"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مفهوم عجب گرفتاری شدیم.</w:t>
            </w:r>
          </w:p>
        </w:tc>
        <w:tc>
          <w:tcPr>
            <w:tcW w:w="2977" w:type="dxa"/>
            <w:gridSpan w:val="2"/>
            <w:shd w:val="clear" w:color="auto" w:fill="FFFFFF" w:themeFill="background1"/>
          </w:tcPr>
          <w:p w:rsidR="00973C6B" w:rsidRDefault="00087E6E" w:rsidP="005F6D49">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 xml:space="preserve"> </w:t>
            </w:r>
          </w:p>
          <w:p w:rsidR="00087E6E" w:rsidRDefault="00087E6E" w:rsidP="005F6D49">
            <w:pPr>
              <w:jc w:val="lowKashida"/>
              <w:cnfStyle w:val="000000000000" w:firstRow="0" w:lastRow="0" w:firstColumn="0" w:lastColumn="0" w:oddVBand="0" w:evenVBand="0" w:oddHBand="0" w:evenHBand="0" w:firstRowFirstColumn="0" w:firstRowLastColumn="0" w:lastRowFirstColumn="0" w:lastRowLastColumn="0"/>
              <w:rPr>
                <w:rtl/>
              </w:rPr>
            </w:pPr>
          </w:p>
          <w:p w:rsidR="00087E6E" w:rsidRDefault="00087E6E" w:rsidP="00087E6E">
            <w:pPr>
              <w:jc w:val="lowKashida"/>
              <w:cnfStyle w:val="000000000000" w:firstRow="0" w:lastRow="0" w:firstColumn="0" w:lastColumn="0" w:oddVBand="0" w:evenVBand="0" w:oddHBand="0" w:evenHBand="0" w:firstRowFirstColumn="0" w:firstRowLastColumn="0" w:lastRowFirstColumn="0" w:lastRowLastColumn="0"/>
              <w:rPr>
                <w:rtl/>
              </w:rPr>
            </w:pPr>
          </w:p>
          <w:p w:rsidR="00087E6E" w:rsidRDefault="00087E6E" w:rsidP="00087E6E">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این با تصمیم معلم است که آیا دفتری برای این کار تهیه شود یا خیر؟ یا مطالب در حاشیه کتاب وارد شود یا برگه خلاصه مطالب مهم به آنها داده شود.</w:t>
            </w:r>
          </w:p>
          <w:p w:rsidR="00087E6E" w:rsidRDefault="00087E6E" w:rsidP="00087E6E">
            <w:pPr>
              <w:jc w:val="lowKashida"/>
              <w:cnfStyle w:val="000000000000" w:firstRow="0" w:lastRow="0" w:firstColumn="0" w:lastColumn="0" w:oddVBand="0" w:evenVBand="0" w:oddHBand="0" w:evenHBand="0" w:firstRowFirstColumn="0" w:firstRowLastColumn="0" w:lastRowFirstColumn="0" w:lastRowLastColumn="0"/>
              <w:rPr>
                <w:rtl/>
              </w:rPr>
            </w:pPr>
          </w:p>
          <w:p w:rsidR="00EE2968" w:rsidRDefault="00EE2968" w:rsidP="00087E6E">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این قسمت حتما گفته شود.</w:t>
            </w:r>
          </w:p>
          <w:p w:rsidR="00087E6E" w:rsidRPr="00FB6E3A" w:rsidRDefault="00087E6E" w:rsidP="00087E6E">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با این رویکرد که من معلم و</w:t>
            </w:r>
            <w:r w:rsidR="00B259D9">
              <w:rPr>
                <w:rFonts w:hint="cs"/>
                <w:rtl/>
              </w:rPr>
              <w:t xml:space="preserve"> </w:t>
            </w:r>
            <w:r>
              <w:rPr>
                <w:rFonts w:hint="cs"/>
                <w:rtl/>
              </w:rPr>
              <w:t>شما هر دو باید با هم تلاش کنیم یک گام جلو برویم.</w:t>
            </w:r>
            <w:r w:rsidR="00841D31">
              <w:rPr>
                <w:rFonts w:hint="cs"/>
                <w:rtl/>
              </w:rPr>
              <w:t xml:space="preserve"> نمایش و توضیح روایت</w:t>
            </w:r>
            <w:r w:rsidR="00B259D9">
              <w:rPr>
                <w:rFonts w:hint="cs"/>
                <w:rtl/>
              </w:rPr>
              <w:t>.</w:t>
            </w:r>
          </w:p>
        </w:tc>
        <w:tc>
          <w:tcPr>
            <w:tcW w:w="850" w:type="dxa"/>
            <w:shd w:val="clear" w:color="auto" w:fill="FFFFFF" w:themeFill="background1"/>
          </w:tcPr>
          <w:p w:rsidR="00973C6B" w:rsidRDefault="00087E6E" w:rsidP="00087E6E">
            <w:pPr>
              <w:jc w:val="center"/>
              <w:cnfStyle w:val="000000000000" w:firstRow="0" w:lastRow="0" w:firstColumn="0" w:lastColumn="0" w:oddVBand="0" w:evenVBand="0" w:oddHBand="0" w:evenHBand="0" w:firstRowFirstColumn="0" w:firstRowLastColumn="0" w:lastRowFirstColumn="0" w:lastRowLastColumn="0"/>
              <w:rPr>
                <w:rtl/>
              </w:rPr>
            </w:pPr>
            <w:r>
              <w:rPr>
                <w:rFonts w:hint="cs"/>
                <w:rtl/>
              </w:rPr>
              <w:t>10</w:t>
            </w:r>
            <w:r w:rsidR="00841D31">
              <w:rPr>
                <w:rFonts w:hint="cs"/>
                <w:rtl/>
              </w:rPr>
              <w:t xml:space="preserve"> الی 15</w:t>
            </w:r>
          </w:p>
          <w:p w:rsidR="00B259D9" w:rsidRDefault="00B259D9" w:rsidP="00087E6E">
            <w:pPr>
              <w:jc w:val="center"/>
              <w:cnfStyle w:val="000000000000" w:firstRow="0" w:lastRow="0" w:firstColumn="0" w:lastColumn="0" w:oddVBand="0" w:evenVBand="0" w:oddHBand="0" w:evenHBand="0" w:firstRowFirstColumn="0" w:firstRowLastColumn="0" w:lastRowFirstColumn="0" w:lastRowLastColumn="0"/>
              <w:rPr>
                <w:rtl/>
              </w:rPr>
            </w:pPr>
          </w:p>
          <w:p w:rsidR="00B259D9" w:rsidRDefault="00B259D9" w:rsidP="00087E6E">
            <w:pPr>
              <w:jc w:val="center"/>
              <w:cnfStyle w:val="000000000000" w:firstRow="0" w:lastRow="0" w:firstColumn="0" w:lastColumn="0" w:oddVBand="0" w:evenVBand="0" w:oddHBand="0" w:evenHBand="0" w:firstRowFirstColumn="0" w:firstRowLastColumn="0" w:lastRowFirstColumn="0" w:lastRowLastColumn="0"/>
              <w:rPr>
                <w:rtl/>
              </w:rPr>
            </w:pPr>
          </w:p>
          <w:p w:rsidR="00B259D9" w:rsidRDefault="00B259D9" w:rsidP="00087E6E">
            <w:pPr>
              <w:jc w:val="center"/>
              <w:cnfStyle w:val="000000000000" w:firstRow="0" w:lastRow="0" w:firstColumn="0" w:lastColumn="0" w:oddVBand="0" w:evenVBand="0" w:oddHBand="0" w:evenHBand="0" w:firstRowFirstColumn="0" w:firstRowLastColumn="0" w:lastRowFirstColumn="0" w:lastRowLastColumn="0"/>
              <w:rPr>
                <w:rtl/>
              </w:rPr>
            </w:pPr>
          </w:p>
          <w:p w:rsidR="00B259D9" w:rsidRDefault="00B259D9" w:rsidP="00087E6E">
            <w:pPr>
              <w:jc w:val="center"/>
              <w:cnfStyle w:val="000000000000" w:firstRow="0" w:lastRow="0" w:firstColumn="0" w:lastColumn="0" w:oddVBand="0" w:evenVBand="0" w:oddHBand="0" w:evenHBand="0" w:firstRowFirstColumn="0" w:firstRowLastColumn="0" w:lastRowFirstColumn="0" w:lastRowLastColumn="0"/>
              <w:rPr>
                <w:rtl/>
              </w:rPr>
            </w:pPr>
          </w:p>
          <w:p w:rsidR="00B259D9" w:rsidRDefault="00B259D9" w:rsidP="00087E6E">
            <w:pPr>
              <w:jc w:val="center"/>
              <w:cnfStyle w:val="000000000000" w:firstRow="0" w:lastRow="0" w:firstColumn="0" w:lastColumn="0" w:oddVBand="0" w:evenVBand="0" w:oddHBand="0" w:evenHBand="0" w:firstRowFirstColumn="0" w:firstRowLastColumn="0" w:lastRowFirstColumn="0" w:lastRowLastColumn="0"/>
              <w:rPr>
                <w:rtl/>
              </w:rPr>
            </w:pPr>
          </w:p>
          <w:p w:rsidR="00B259D9" w:rsidRDefault="00B259D9" w:rsidP="00087E6E">
            <w:pPr>
              <w:jc w:val="center"/>
              <w:cnfStyle w:val="000000000000" w:firstRow="0" w:lastRow="0" w:firstColumn="0" w:lastColumn="0" w:oddVBand="0" w:evenVBand="0" w:oddHBand="0" w:evenHBand="0" w:firstRowFirstColumn="0" w:firstRowLastColumn="0" w:lastRowFirstColumn="0" w:lastRowLastColumn="0"/>
              <w:rPr>
                <w:rtl/>
              </w:rPr>
            </w:pPr>
          </w:p>
          <w:p w:rsidR="00B259D9" w:rsidRDefault="00B259D9" w:rsidP="00087E6E">
            <w:pPr>
              <w:jc w:val="center"/>
              <w:cnfStyle w:val="000000000000" w:firstRow="0" w:lastRow="0" w:firstColumn="0" w:lastColumn="0" w:oddVBand="0" w:evenVBand="0" w:oddHBand="0" w:evenHBand="0" w:firstRowFirstColumn="0" w:firstRowLastColumn="0" w:lastRowFirstColumn="0" w:lastRowLastColumn="0"/>
              <w:rPr>
                <w:rtl/>
              </w:rPr>
            </w:pPr>
          </w:p>
          <w:p w:rsidR="00B259D9" w:rsidRDefault="00B259D9" w:rsidP="00B259D9">
            <w:pPr>
              <w:tabs>
                <w:tab w:val="center" w:pos="317"/>
              </w:tabs>
              <w:cnfStyle w:val="000000000000" w:firstRow="0" w:lastRow="0" w:firstColumn="0" w:lastColumn="0" w:oddVBand="0" w:evenVBand="0" w:oddHBand="0" w:evenHBand="0" w:firstRowFirstColumn="0" w:firstRowLastColumn="0" w:lastRowFirstColumn="0" w:lastRowLastColumn="0"/>
              <w:rPr>
                <w:rtl/>
              </w:rPr>
            </w:pPr>
            <w:r>
              <w:rPr>
                <w:rtl/>
              </w:rPr>
              <w:tab/>
            </w:r>
            <w:r>
              <w:rPr>
                <w:rFonts w:hint="cs"/>
                <w:rtl/>
              </w:rPr>
              <w:t>10</w:t>
            </w:r>
          </w:p>
          <w:p w:rsidR="00B259D9" w:rsidRPr="00FB6E3A" w:rsidRDefault="00B259D9" w:rsidP="00087E6E">
            <w:pPr>
              <w:jc w:val="center"/>
              <w:cnfStyle w:val="000000000000" w:firstRow="0" w:lastRow="0" w:firstColumn="0" w:lastColumn="0" w:oddVBand="0" w:evenVBand="0" w:oddHBand="0" w:evenHBand="0" w:firstRowFirstColumn="0" w:firstRowLastColumn="0" w:lastRowFirstColumn="0" w:lastRowLastColumn="0"/>
              <w:rPr>
                <w:rtl/>
              </w:rPr>
            </w:pPr>
          </w:p>
        </w:tc>
        <w:tc>
          <w:tcPr>
            <w:tcW w:w="3686" w:type="dxa"/>
            <w:gridSpan w:val="3"/>
            <w:shd w:val="clear" w:color="auto" w:fill="FFFFFF" w:themeFill="background1"/>
          </w:tcPr>
          <w:p w:rsidR="00087E6E" w:rsidRDefault="00087E6E" w:rsidP="00087E6E">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این قسمت کاملا بسته به نظر معلم می</w:t>
            </w:r>
            <w:r w:rsidR="00841D31">
              <w:rPr>
                <w:rFonts w:hint="cs"/>
                <w:rtl/>
              </w:rPr>
              <w:t>‌</w:t>
            </w:r>
            <w:r>
              <w:rPr>
                <w:rFonts w:hint="cs"/>
                <w:rtl/>
              </w:rPr>
              <w:t>تواند شکل دیگری گیرد و یا اصلا انجام نشود.</w:t>
            </w:r>
          </w:p>
          <w:p w:rsidR="00973C6B" w:rsidRPr="00FB6E3A" w:rsidRDefault="00973C6B" w:rsidP="005F6D49">
            <w:pPr>
              <w:jc w:val="lowKashida"/>
              <w:cnfStyle w:val="000000000000" w:firstRow="0" w:lastRow="0" w:firstColumn="0" w:lastColumn="0" w:oddVBand="0" w:evenVBand="0" w:oddHBand="0" w:evenHBand="0" w:firstRowFirstColumn="0" w:firstRowLastColumn="0" w:lastRowFirstColumn="0" w:lastRowLastColumn="0"/>
              <w:rPr>
                <w:rtl/>
              </w:rPr>
            </w:pPr>
          </w:p>
        </w:tc>
      </w:tr>
      <w:tr w:rsidR="004A2CAD"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62" w:type="dxa"/>
            <w:gridSpan w:val="5"/>
            <w:shd w:val="clear" w:color="auto" w:fill="DEEAF6" w:themeFill="accent1" w:themeFillTint="33"/>
            <w:vAlign w:val="center"/>
          </w:tcPr>
          <w:p w:rsidR="00973C6B" w:rsidRPr="00841D31" w:rsidRDefault="004E532A" w:rsidP="004A2CAD">
            <w:pPr>
              <w:jc w:val="center"/>
              <w:rPr>
                <w:rFonts w:cs="B Yagut"/>
                <w:sz w:val="32"/>
                <w:szCs w:val="32"/>
                <w:rtl/>
              </w:rPr>
            </w:pPr>
            <w:r>
              <w:rPr>
                <w:rFonts w:cs="B Yagut" w:hint="cs"/>
                <w:sz w:val="32"/>
                <w:szCs w:val="32"/>
                <w:rtl/>
              </w:rPr>
              <w:t>تمرین و تکلیف</w:t>
            </w:r>
          </w:p>
        </w:tc>
        <w:tc>
          <w:tcPr>
            <w:tcW w:w="3827" w:type="dxa"/>
            <w:gridSpan w:val="3"/>
            <w:shd w:val="clear" w:color="auto" w:fill="DEEAF6" w:themeFill="accent1" w:themeFillTint="33"/>
            <w:vAlign w:val="center"/>
          </w:tcPr>
          <w:p w:rsidR="00973C6B" w:rsidRPr="004A2CAD" w:rsidRDefault="00973C6B" w:rsidP="004A2CAD">
            <w:pPr>
              <w:jc w:val="center"/>
              <w:cnfStyle w:val="000000100000" w:firstRow="0" w:lastRow="0" w:firstColumn="0" w:lastColumn="0" w:oddVBand="0" w:evenVBand="0" w:oddHBand="1" w:evenHBand="0" w:firstRowFirstColumn="0" w:firstRowLastColumn="0" w:lastRowFirstColumn="0" w:lastRowLastColumn="0"/>
              <w:rPr>
                <w:rFonts w:cs="B Yagut"/>
                <w:b/>
                <w:bCs/>
                <w:sz w:val="32"/>
                <w:szCs w:val="32"/>
                <w:rtl/>
              </w:rPr>
            </w:pPr>
            <w:r w:rsidRPr="004A2CAD">
              <w:rPr>
                <w:rFonts w:cs="B Yagut" w:hint="cs"/>
                <w:b/>
                <w:bCs/>
                <w:sz w:val="32"/>
                <w:szCs w:val="32"/>
                <w:rtl/>
              </w:rPr>
              <w:t>روش انجام</w:t>
            </w:r>
          </w:p>
        </w:tc>
        <w:tc>
          <w:tcPr>
            <w:tcW w:w="3686" w:type="dxa"/>
            <w:gridSpan w:val="3"/>
            <w:shd w:val="clear" w:color="auto" w:fill="DEEAF6" w:themeFill="accent1" w:themeFillTint="33"/>
            <w:vAlign w:val="center"/>
          </w:tcPr>
          <w:p w:rsidR="00973C6B" w:rsidRPr="004A2CAD" w:rsidRDefault="00973C6B" w:rsidP="004A2CAD">
            <w:pPr>
              <w:jc w:val="center"/>
              <w:cnfStyle w:val="000000100000" w:firstRow="0" w:lastRow="0" w:firstColumn="0" w:lastColumn="0" w:oddVBand="0" w:evenVBand="0" w:oddHBand="1" w:evenHBand="0" w:firstRowFirstColumn="0" w:firstRowLastColumn="0" w:lastRowFirstColumn="0" w:lastRowLastColumn="0"/>
              <w:rPr>
                <w:rFonts w:cs="B Yagut"/>
                <w:b/>
                <w:bCs/>
                <w:sz w:val="32"/>
                <w:szCs w:val="32"/>
                <w:rtl/>
              </w:rPr>
            </w:pPr>
            <w:r w:rsidRPr="004A2CAD">
              <w:rPr>
                <w:rFonts w:cs="B Yagut" w:hint="cs"/>
                <w:b/>
                <w:bCs/>
                <w:sz w:val="32"/>
                <w:szCs w:val="32"/>
                <w:rtl/>
              </w:rPr>
              <w:t>زمان انجام</w:t>
            </w:r>
          </w:p>
        </w:tc>
      </w:tr>
      <w:tr w:rsidR="004A2CAD" w:rsidTr="00841D31">
        <w:tc>
          <w:tcPr>
            <w:cnfStyle w:val="001000000000" w:firstRow="0" w:lastRow="0" w:firstColumn="1" w:lastColumn="0" w:oddVBand="0" w:evenVBand="0" w:oddHBand="0" w:evenHBand="0" w:firstRowFirstColumn="0" w:firstRowLastColumn="0" w:lastRowFirstColumn="0" w:lastRowLastColumn="0"/>
            <w:tcW w:w="6862" w:type="dxa"/>
            <w:gridSpan w:val="5"/>
            <w:shd w:val="clear" w:color="auto" w:fill="FFFFFF" w:themeFill="background1"/>
          </w:tcPr>
          <w:p w:rsidR="00973C6B" w:rsidRPr="00841D31" w:rsidRDefault="00973C6B" w:rsidP="004A2CAD">
            <w:pPr>
              <w:jc w:val="lowKashida"/>
              <w:rPr>
                <w:rtl/>
              </w:rPr>
            </w:pPr>
          </w:p>
          <w:p w:rsidR="005F6D49" w:rsidRPr="00841D31" w:rsidRDefault="005F6D49" w:rsidP="004A2CAD">
            <w:pPr>
              <w:jc w:val="lowKashida"/>
              <w:rPr>
                <w:rtl/>
              </w:rPr>
            </w:pPr>
          </w:p>
        </w:tc>
        <w:tc>
          <w:tcPr>
            <w:tcW w:w="3827" w:type="dxa"/>
            <w:gridSpan w:val="3"/>
            <w:shd w:val="clear" w:color="auto" w:fill="FFFFFF" w:themeFill="background1"/>
          </w:tcPr>
          <w:p w:rsidR="00973C6B" w:rsidRPr="004A2CAD" w:rsidRDefault="00973C6B" w:rsidP="004A2CAD">
            <w:pPr>
              <w:jc w:val="lowKashida"/>
              <w:cnfStyle w:val="000000000000" w:firstRow="0" w:lastRow="0" w:firstColumn="0" w:lastColumn="0" w:oddVBand="0" w:evenVBand="0" w:oddHBand="0" w:evenHBand="0" w:firstRowFirstColumn="0" w:firstRowLastColumn="0" w:lastRowFirstColumn="0" w:lastRowLastColumn="0"/>
              <w:rPr>
                <w:rFonts w:cs="B Roya"/>
                <w:sz w:val="28"/>
                <w:szCs w:val="28"/>
                <w:rtl/>
              </w:rPr>
            </w:pPr>
          </w:p>
        </w:tc>
        <w:tc>
          <w:tcPr>
            <w:tcW w:w="3686" w:type="dxa"/>
            <w:gridSpan w:val="3"/>
            <w:shd w:val="clear" w:color="auto" w:fill="FFFFFF" w:themeFill="background1"/>
          </w:tcPr>
          <w:p w:rsidR="00973C6B" w:rsidRPr="004A2CAD" w:rsidRDefault="00973C6B" w:rsidP="004A2CAD">
            <w:pPr>
              <w:jc w:val="lowKashida"/>
              <w:cnfStyle w:val="000000000000" w:firstRow="0" w:lastRow="0" w:firstColumn="0" w:lastColumn="0" w:oddVBand="0" w:evenVBand="0" w:oddHBand="0" w:evenHBand="0" w:firstRowFirstColumn="0" w:firstRowLastColumn="0" w:lastRowFirstColumn="0" w:lastRowLastColumn="0"/>
              <w:rPr>
                <w:rFonts w:cs="B Roya"/>
                <w:sz w:val="28"/>
                <w:szCs w:val="28"/>
                <w:rtl/>
              </w:rPr>
            </w:pPr>
          </w:p>
        </w:tc>
      </w:tr>
      <w:tr w:rsidR="004A2CAD" w:rsidTr="00841D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62" w:type="dxa"/>
            <w:gridSpan w:val="5"/>
            <w:shd w:val="clear" w:color="auto" w:fill="DEEAF6" w:themeFill="accent1" w:themeFillTint="33"/>
            <w:vAlign w:val="center"/>
          </w:tcPr>
          <w:p w:rsidR="00973C6B" w:rsidRPr="00841D31" w:rsidRDefault="00973C6B" w:rsidP="004E532A">
            <w:pPr>
              <w:jc w:val="center"/>
              <w:rPr>
                <w:rFonts w:cs="B Yagut"/>
                <w:sz w:val="32"/>
                <w:szCs w:val="32"/>
                <w:rtl/>
              </w:rPr>
            </w:pPr>
            <w:r w:rsidRPr="00841D31">
              <w:rPr>
                <w:rFonts w:cs="B Yagut" w:hint="cs"/>
                <w:sz w:val="32"/>
                <w:szCs w:val="32"/>
                <w:rtl/>
              </w:rPr>
              <w:t xml:space="preserve">محتوای مورد ارزیابی </w:t>
            </w:r>
            <w:r w:rsidR="004E532A">
              <w:rPr>
                <w:rFonts w:cs="B Yagut" w:hint="cs"/>
                <w:sz w:val="32"/>
                <w:szCs w:val="32"/>
                <w:rtl/>
              </w:rPr>
              <w:t>یا</w:t>
            </w:r>
            <w:r w:rsidRPr="00841D31">
              <w:rPr>
                <w:rFonts w:cs="B Yagut" w:hint="cs"/>
                <w:sz w:val="32"/>
                <w:szCs w:val="32"/>
                <w:rtl/>
              </w:rPr>
              <w:t xml:space="preserve"> آزمون</w:t>
            </w:r>
          </w:p>
        </w:tc>
        <w:tc>
          <w:tcPr>
            <w:tcW w:w="3827" w:type="dxa"/>
            <w:gridSpan w:val="3"/>
            <w:shd w:val="clear" w:color="auto" w:fill="DEEAF6" w:themeFill="accent1" w:themeFillTint="33"/>
            <w:vAlign w:val="center"/>
          </w:tcPr>
          <w:p w:rsidR="00973C6B" w:rsidRPr="005F6D49" w:rsidRDefault="00973C6B" w:rsidP="005F6D49">
            <w:pPr>
              <w:jc w:val="center"/>
              <w:cnfStyle w:val="000000100000" w:firstRow="0" w:lastRow="0" w:firstColumn="0" w:lastColumn="0" w:oddVBand="0" w:evenVBand="0" w:oddHBand="1" w:evenHBand="0" w:firstRowFirstColumn="0" w:firstRowLastColumn="0" w:lastRowFirstColumn="0" w:lastRowLastColumn="0"/>
              <w:rPr>
                <w:rFonts w:cs="B Yagut"/>
                <w:b/>
                <w:bCs/>
                <w:sz w:val="32"/>
                <w:szCs w:val="32"/>
                <w:rtl/>
              </w:rPr>
            </w:pPr>
            <w:r w:rsidRPr="005F6D49">
              <w:rPr>
                <w:rFonts w:cs="B Yagut" w:hint="cs"/>
                <w:b/>
                <w:bCs/>
                <w:sz w:val="32"/>
                <w:szCs w:val="32"/>
                <w:rtl/>
              </w:rPr>
              <w:t>روش ارزیابی</w:t>
            </w:r>
          </w:p>
        </w:tc>
        <w:tc>
          <w:tcPr>
            <w:tcW w:w="3686" w:type="dxa"/>
            <w:gridSpan w:val="3"/>
            <w:shd w:val="clear" w:color="auto" w:fill="DEEAF6" w:themeFill="accent1" w:themeFillTint="33"/>
            <w:vAlign w:val="center"/>
          </w:tcPr>
          <w:p w:rsidR="00973C6B" w:rsidRPr="005F6D49" w:rsidRDefault="00973C6B" w:rsidP="005F6D49">
            <w:pPr>
              <w:jc w:val="center"/>
              <w:cnfStyle w:val="000000100000" w:firstRow="0" w:lastRow="0" w:firstColumn="0" w:lastColumn="0" w:oddVBand="0" w:evenVBand="0" w:oddHBand="1" w:evenHBand="0" w:firstRowFirstColumn="0" w:firstRowLastColumn="0" w:lastRowFirstColumn="0" w:lastRowLastColumn="0"/>
              <w:rPr>
                <w:rFonts w:cs="B Yagut"/>
                <w:b/>
                <w:bCs/>
                <w:sz w:val="32"/>
                <w:szCs w:val="32"/>
                <w:rtl/>
              </w:rPr>
            </w:pPr>
            <w:r w:rsidRPr="005F6D49">
              <w:rPr>
                <w:rFonts w:cs="B Yagut" w:hint="cs"/>
                <w:b/>
                <w:bCs/>
                <w:sz w:val="32"/>
                <w:szCs w:val="32"/>
                <w:rtl/>
              </w:rPr>
              <w:t>زمان ارزیابی</w:t>
            </w:r>
          </w:p>
        </w:tc>
      </w:tr>
      <w:tr w:rsidR="004A2CAD" w:rsidTr="004E532A">
        <w:tc>
          <w:tcPr>
            <w:cnfStyle w:val="001000000000" w:firstRow="0" w:lastRow="0" w:firstColumn="1" w:lastColumn="0" w:oddVBand="0" w:evenVBand="0" w:oddHBand="0" w:evenHBand="0" w:firstRowFirstColumn="0" w:firstRowLastColumn="0" w:lastRowFirstColumn="0" w:lastRowLastColumn="0"/>
            <w:tcW w:w="6862" w:type="dxa"/>
            <w:gridSpan w:val="5"/>
            <w:shd w:val="clear" w:color="auto" w:fill="FFFFFF" w:themeFill="background1"/>
          </w:tcPr>
          <w:p w:rsidR="005F6D49" w:rsidRPr="004E532A" w:rsidRDefault="00EE2968" w:rsidP="004E532A">
            <w:pPr>
              <w:jc w:val="lowKashida"/>
              <w:rPr>
                <w:rFonts w:cs="B Roya"/>
                <w:b w:val="0"/>
                <w:bCs w:val="0"/>
                <w:rtl/>
              </w:rPr>
            </w:pPr>
            <w:r>
              <w:rPr>
                <w:rFonts w:cs="B Roya" w:hint="cs"/>
                <w:b w:val="0"/>
                <w:bCs w:val="0"/>
                <w:rtl/>
              </w:rPr>
              <w:t>استاد محترم بیرون کلاس برگه‌</w:t>
            </w:r>
            <w:r w:rsidR="00841D31" w:rsidRPr="004E532A">
              <w:rPr>
                <w:rFonts w:cs="B Roya" w:hint="cs"/>
                <w:b w:val="0"/>
                <w:bCs w:val="0"/>
                <w:rtl/>
              </w:rPr>
              <w:t>های ترس را تحلیل کرده در بین آنها میزان ترس‌های زشت و زیبا و یا ترس‌های طبیعی را استخراج کرده برای شناسایی فراگیران در ادامه کار مورد استفاده قرار می‌دهد.</w:t>
            </w:r>
            <w:r w:rsidR="004E532A">
              <w:rPr>
                <w:rFonts w:cs="B Roya" w:hint="cs"/>
                <w:b w:val="0"/>
                <w:bCs w:val="0"/>
                <w:rtl/>
              </w:rPr>
              <w:t xml:space="preserve"> اگر نکته جالبی در جمع آمارها در موضوع درس دیده شد چه بسا آموزگار در جلسات بعدی کلاس به آنها اشاره داشته باشد. </w:t>
            </w:r>
          </w:p>
        </w:tc>
        <w:tc>
          <w:tcPr>
            <w:tcW w:w="3827" w:type="dxa"/>
            <w:gridSpan w:val="3"/>
            <w:shd w:val="clear" w:color="auto" w:fill="FFFFFF" w:themeFill="background1"/>
          </w:tcPr>
          <w:p w:rsidR="00973C6B" w:rsidRDefault="00841D31" w:rsidP="004E532A">
            <w:pPr>
              <w:jc w:val="lowKashida"/>
              <w:cnfStyle w:val="000000000000" w:firstRow="0" w:lastRow="0" w:firstColumn="0" w:lastColumn="0" w:oddVBand="0" w:evenVBand="0" w:oddHBand="0" w:evenHBand="0" w:firstRowFirstColumn="0" w:firstRowLastColumn="0" w:lastRowFirstColumn="0" w:lastRowLastColumn="0"/>
              <w:rPr>
                <w:rtl/>
              </w:rPr>
            </w:pPr>
            <w:r w:rsidRPr="00841D31">
              <w:rPr>
                <w:rFonts w:hint="cs"/>
                <w:rtl/>
              </w:rPr>
              <w:t xml:space="preserve">آمار گیری </w:t>
            </w:r>
            <w:r w:rsidR="004E532A">
              <w:rPr>
                <w:rFonts w:ascii="Sakkal Majalla" w:hAnsi="Sakkal Majalla" w:cs="Sakkal Majalla" w:hint="cs"/>
                <w:rtl/>
              </w:rPr>
              <w:t>–</w:t>
            </w:r>
            <w:r w:rsidR="004E532A">
              <w:rPr>
                <w:rFonts w:hint="cs"/>
                <w:rtl/>
              </w:rPr>
              <w:t xml:space="preserve"> تحلیل محتوا</w:t>
            </w:r>
          </w:p>
          <w:p w:rsidR="004E532A" w:rsidRPr="00841D31" w:rsidRDefault="004E532A" w:rsidP="004E532A">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خلاصه نتیجه آماری به نگارنده منعکس شود تا جمع آمارهای کا</w:t>
            </w:r>
            <w:r w:rsidR="00B259D9">
              <w:rPr>
                <w:rFonts w:hint="cs"/>
                <w:rtl/>
              </w:rPr>
              <w:t>ر</w:t>
            </w:r>
            <w:r>
              <w:rPr>
                <w:rFonts w:hint="cs"/>
                <w:rtl/>
              </w:rPr>
              <w:t xml:space="preserve"> فراگیران </w:t>
            </w:r>
            <w:r w:rsidR="00B259D9">
              <w:rPr>
                <w:rFonts w:hint="cs"/>
                <w:rtl/>
              </w:rPr>
              <w:t xml:space="preserve">با توجه به سن و میزان تحصیلات و... </w:t>
            </w:r>
            <w:r>
              <w:rPr>
                <w:rFonts w:hint="cs"/>
                <w:rtl/>
              </w:rPr>
              <w:t>نیز به دست آید.</w:t>
            </w:r>
          </w:p>
        </w:tc>
        <w:tc>
          <w:tcPr>
            <w:tcW w:w="3686" w:type="dxa"/>
            <w:gridSpan w:val="3"/>
            <w:shd w:val="clear" w:color="auto" w:fill="FFFFFF" w:themeFill="background1"/>
          </w:tcPr>
          <w:p w:rsidR="00973C6B" w:rsidRPr="004E532A" w:rsidRDefault="004E532A" w:rsidP="004E532A">
            <w:pPr>
              <w:jc w:val="lowKashida"/>
              <w:cnfStyle w:val="000000000000" w:firstRow="0" w:lastRow="0" w:firstColumn="0" w:lastColumn="0" w:oddVBand="0" w:evenVBand="0" w:oddHBand="0" w:evenHBand="0" w:firstRowFirstColumn="0" w:firstRowLastColumn="0" w:lastRowFirstColumn="0" w:lastRowLastColumn="0"/>
              <w:rPr>
                <w:rtl/>
              </w:rPr>
            </w:pPr>
            <w:r>
              <w:rPr>
                <w:rFonts w:hint="cs"/>
                <w:rtl/>
              </w:rPr>
              <w:t>زمانی در کلاس مصرف نمی‌شود.</w:t>
            </w:r>
          </w:p>
        </w:tc>
      </w:tr>
    </w:tbl>
    <w:p w:rsidR="00DA092E" w:rsidRPr="00DC4E0C" w:rsidRDefault="00DA092E" w:rsidP="00DA092E">
      <w:pPr>
        <w:rPr>
          <w:b/>
          <w:bCs/>
          <w:sz w:val="28"/>
          <w:szCs w:val="28"/>
        </w:rPr>
      </w:pPr>
    </w:p>
    <w:sectPr w:rsidR="00DA092E" w:rsidRPr="00DC4E0C" w:rsidSect="00973C6B">
      <w:pgSz w:w="16839" w:h="11907"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AE2" w:rsidRDefault="004D7AE2" w:rsidP="00DA092E">
      <w:pPr>
        <w:spacing w:after="0" w:line="240" w:lineRule="auto"/>
      </w:pPr>
      <w:r>
        <w:separator/>
      </w:r>
    </w:p>
  </w:endnote>
  <w:endnote w:type="continuationSeparator" w:id="0">
    <w:p w:rsidR="004D7AE2" w:rsidRDefault="004D7AE2" w:rsidP="00DA0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AE2" w:rsidRDefault="004D7AE2" w:rsidP="00DA092E">
      <w:pPr>
        <w:spacing w:after="0" w:line="240" w:lineRule="auto"/>
      </w:pPr>
      <w:r>
        <w:separator/>
      </w:r>
    </w:p>
  </w:footnote>
  <w:footnote w:type="continuationSeparator" w:id="0">
    <w:p w:rsidR="004D7AE2" w:rsidRDefault="004D7AE2" w:rsidP="00DA09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72475"/>
    <w:rsid w:val="00013F98"/>
    <w:rsid w:val="000413B8"/>
    <w:rsid w:val="00087E6E"/>
    <w:rsid w:val="000E3A14"/>
    <w:rsid w:val="000E519D"/>
    <w:rsid w:val="00233C06"/>
    <w:rsid w:val="0029660C"/>
    <w:rsid w:val="00343C1D"/>
    <w:rsid w:val="00421A05"/>
    <w:rsid w:val="004A2CAD"/>
    <w:rsid w:val="004D7AE2"/>
    <w:rsid w:val="004E532A"/>
    <w:rsid w:val="005F6D49"/>
    <w:rsid w:val="00672475"/>
    <w:rsid w:val="00703168"/>
    <w:rsid w:val="00841D31"/>
    <w:rsid w:val="00855AC5"/>
    <w:rsid w:val="00886F5D"/>
    <w:rsid w:val="008B7198"/>
    <w:rsid w:val="008C0193"/>
    <w:rsid w:val="00973C6B"/>
    <w:rsid w:val="009B6939"/>
    <w:rsid w:val="00A2558A"/>
    <w:rsid w:val="00B259D9"/>
    <w:rsid w:val="00B7174A"/>
    <w:rsid w:val="00BB2B45"/>
    <w:rsid w:val="00BF2360"/>
    <w:rsid w:val="00CD21FF"/>
    <w:rsid w:val="00CE00AE"/>
    <w:rsid w:val="00D343C9"/>
    <w:rsid w:val="00DA092E"/>
    <w:rsid w:val="00DC4E0C"/>
    <w:rsid w:val="00E60240"/>
    <w:rsid w:val="00EA2A5E"/>
    <w:rsid w:val="00EE2968"/>
    <w:rsid w:val="00EF67B3"/>
    <w:rsid w:val="00F00797"/>
    <w:rsid w:val="00F368CD"/>
    <w:rsid w:val="00FB6E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83F4AB-FEDC-43E1-AC5A-E58319ACC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475"/>
    <w:pPr>
      <w:bidi/>
    </w:pPr>
    <w:rPr>
      <w:rFonts w:cs="B Mitra"/>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4-Accent61">
    <w:name w:val="Grid Table 4 - Accent 61"/>
    <w:basedOn w:val="TableNormal"/>
    <w:uiPriority w:val="49"/>
    <w:rsid w:val="00672475"/>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Header">
    <w:name w:val="header"/>
    <w:basedOn w:val="Normal"/>
    <w:link w:val="HeaderChar"/>
    <w:uiPriority w:val="99"/>
    <w:unhideWhenUsed/>
    <w:rsid w:val="00DA0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92E"/>
    <w:rPr>
      <w:rFonts w:cs="B Mitra"/>
      <w:sz w:val="26"/>
      <w:szCs w:val="26"/>
    </w:rPr>
  </w:style>
  <w:style w:type="paragraph" w:styleId="Footer">
    <w:name w:val="footer"/>
    <w:basedOn w:val="Normal"/>
    <w:link w:val="FooterChar"/>
    <w:uiPriority w:val="99"/>
    <w:unhideWhenUsed/>
    <w:rsid w:val="00DA0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92E"/>
    <w:rPr>
      <w:rFonts w:cs="B Mitra"/>
      <w:sz w:val="26"/>
      <w:szCs w:val="26"/>
    </w:rPr>
  </w:style>
  <w:style w:type="paragraph" w:styleId="BalloonText">
    <w:name w:val="Balloon Text"/>
    <w:basedOn w:val="Normal"/>
    <w:link w:val="BalloonTextChar"/>
    <w:uiPriority w:val="99"/>
    <w:semiHidden/>
    <w:unhideWhenUsed/>
    <w:rsid w:val="00B71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7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EE61-E22D-4292-A938-D80FFA797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Mr.Mehran</dc:creator>
  <cp:lastModifiedBy>Alireza Moazzen</cp:lastModifiedBy>
  <cp:revision>19</cp:revision>
  <cp:lastPrinted>2017-04-26T06:26:00Z</cp:lastPrinted>
  <dcterms:created xsi:type="dcterms:W3CDTF">2016-08-09T11:08:00Z</dcterms:created>
  <dcterms:modified xsi:type="dcterms:W3CDTF">2017-04-26T06:26:00Z</dcterms:modified>
</cp:coreProperties>
</file>